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6664" w14:textId="64438202" w:rsidR="00985FEA" w:rsidRDefault="00000000" w:rsidP="002F2EBD">
      <w:pPr>
        <w:ind w:left="3066" w:right="293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1C4A01" wp14:editId="30818B23">
            <wp:simplePos x="0" y="0"/>
            <wp:positionH relativeFrom="page">
              <wp:posOffset>2543175</wp:posOffset>
            </wp:positionH>
            <wp:positionV relativeFrom="paragraph">
              <wp:posOffset>-234950</wp:posOffset>
            </wp:positionV>
            <wp:extent cx="2462455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F15B" w14:textId="77777777" w:rsidR="00985FEA" w:rsidRDefault="00000000" w:rsidP="002F2EBD">
      <w:pPr>
        <w:ind w:right="293"/>
        <w:jc w:val="center"/>
        <w:rPr>
          <w:sz w:val="40"/>
        </w:rPr>
      </w:pPr>
      <w:r>
        <w:rPr>
          <w:color w:val="323E4F"/>
          <w:sz w:val="40"/>
        </w:rPr>
        <w:t>2023 Annual Conference</w:t>
      </w:r>
    </w:p>
    <w:p w14:paraId="45960088" w14:textId="141C2FE3" w:rsidR="00985FEA" w:rsidRDefault="002F2EBD" w:rsidP="002F2EBD">
      <w:pPr>
        <w:jc w:val="center"/>
        <w:rPr>
          <w:sz w:val="33"/>
        </w:rPr>
      </w:pPr>
      <w:r>
        <w:rPr>
          <w:color w:val="323E4F"/>
          <w:sz w:val="33"/>
        </w:rPr>
        <w:t>Virtual – September 22, 2023</w:t>
      </w:r>
    </w:p>
    <w:p w14:paraId="7CFDDACA" w14:textId="1865D4AF" w:rsidR="002F2EBD" w:rsidRDefault="00000000" w:rsidP="002F2EBD">
      <w:pPr>
        <w:spacing w:before="22" w:line="184" w:lineRule="auto"/>
        <w:ind w:right="419"/>
        <w:jc w:val="center"/>
        <w:rPr>
          <w:b/>
          <w:color w:val="323E4F"/>
          <w:sz w:val="24"/>
        </w:rPr>
      </w:pPr>
      <w:r>
        <w:pict w14:anchorId="5B6C64A8">
          <v:line id="_x0000_s1026" style="position:absolute;left:0;text-align:left;z-index:-251657728;mso-wrap-distance-left:0;mso-wrap-distance-right:0;mso-position-horizontal-relative:page" from="37.65pt,5.15pt" to="569.85pt,4.35pt" strokecolor="#8497b0" strokeweight=".50775mm">
            <w10:wrap type="topAndBottom" anchorx="page"/>
          </v:line>
        </w:pict>
      </w:r>
    </w:p>
    <w:p w14:paraId="392A56C2" w14:textId="20B294F1" w:rsidR="002F2EBD" w:rsidRDefault="002F2EBD" w:rsidP="002F2EBD">
      <w:pPr>
        <w:spacing w:before="22" w:line="184" w:lineRule="auto"/>
        <w:ind w:right="419"/>
        <w:jc w:val="center"/>
        <w:rPr>
          <w:b/>
          <w:color w:val="9D2811"/>
          <w:sz w:val="24"/>
        </w:rPr>
      </w:pPr>
      <w:r>
        <w:rPr>
          <w:b/>
          <w:color w:val="323E4F"/>
          <w:sz w:val="24"/>
        </w:rPr>
        <w:t xml:space="preserve">Deadline for Submission: </w:t>
      </w:r>
      <w:r w:rsidRPr="0065562C">
        <w:rPr>
          <w:b/>
          <w:sz w:val="24"/>
          <w:highlight w:val="yellow"/>
        </w:rPr>
        <w:t>Tuesday,</w:t>
      </w:r>
      <w:r w:rsidR="0065562C" w:rsidRPr="0065562C">
        <w:rPr>
          <w:b/>
          <w:sz w:val="24"/>
          <w:highlight w:val="yellow"/>
        </w:rPr>
        <w:t xml:space="preserve"> July 11, </w:t>
      </w:r>
      <w:proofErr w:type="gramStart"/>
      <w:r w:rsidR="0065562C" w:rsidRPr="0065562C">
        <w:rPr>
          <w:b/>
          <w:sz w:val="24"/>
          <w:highlight w:val="yellow"/>
        </w:rPr>
        <w:t>2023</w:t>
      </w:r>
      <w:proofErr w:type="gramEnd"/>
      <w:r w:rsidR="0065562C" w:rsidRPr="0065562C">
        <w:rPr>
          <w:b/>
          <w:sz w:val="24"/>
          <w:highlight w:val="yellow"/>
        </w:rPr>
        <w:t xml:space="preserve"> at 11:59 pm EST</w:t>
      </w:r>
    </w:p>
    <w:p w14:paraId="528E0A08" w14:textId="77777777" w:rsidR="002F2EBD" w:rsidRPr="002F2EBD" w:rsidRDefault="002F2EBD">
      <w:pPr>
        <w:pStyle w:val="Heading1"/>
        <w:spacing w:line="275" w:lineRule="exact"/>
        <w:ind w:left="331" w:right="293"/>
        <w:jc w:val="center"/>
        <w:rPr>
          <w:color w:val="323E4F"/>
          <w:sz w:val="28"/>
          <w:szCs w:val="28"/>
        </w:rPr>
      </w:pPr>
    </w:p>
    <w:p w14:paraId="46296C20" w14:textId="60E388B1" w:rsidR="00985FEA" w:rsidRPr="002F2EBD" w:rsidRDefault="00000000">
      <w:pPr>
        <w:pStyle w:val="Heading1"/>
        <w:spacing w:line="275" w:lineRule="exact"/>
        <w:ind w:left="331" w:right="293"/>
        <w:jc w:val="center"/>
        <w:rPr>
          <w:sz w:val="28"/>
          <w:szCs w:val="28"/>
        </w:rPr>
      </w:pPr>
      <w:r w:rsidRPr="002F2EBD">
        <w:rPr>
          <w:color w:val="323E4F"/>
          <w:sz w:val="28"/>
          <w:szCs w:val="28"/>
        </w:rPr>
        <w:t xml:space="preserve">Preparing the </w:t>
      </w:r>
      <w:r w:rsidR="002F2EBD">
        <w:rPr>
          <w:color w:val="323E4F"/>
          <w:sz w:val="28"/>
          <w:szCs w:val="28"/>
        </w:rPr>
        <w:t>Abstract</w:t>
      </w:r>
      <w:r w:rsidRPr="002F2EBD">
        <w:rPr>
          <w:color w:val="323E4F"/>
          <w:sz w:val="28"/>
          <w:szCs w:val="28"/>
        </w:rPr>
        <w:t xml:space="preserve"> for Submission</w:t>
      </w:r>
    </w:p>
    <w:p w14:paraId="3E25F3BF" w14:textId="77777777" w:rsidR="00985FEA" w:rsidRPr="000D32ED" w:rsidRDefault="00000000">
      <w:pPr>
        <w:spacing w:before="113"/>
        <w:ind w:left="100" w:right="10353"/>
        <w:jc w:val="center"/>
        <w:rPr>
          <w:b/>
          <w:sz w:val="24"/>
          <w:szCs w:val="24"/>
        </w:rPr>
      </w:pPr>
      <w:r w:rsidRPr="000D32ED">
        <w:rPr>
          <w:b/>
          <w:sz w:val="24"/>
          <w:szCs w:val="24"/>
        </w:rPr>
        <w:t>Style</w:t>
      </w:r>
    </w:p>
    <w:p w14:paraId="5104C459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4"/>
        <w:ind w:hanging="361"/>
        <w:rPr>
          <w:sz w:val="24"/>
          <w:szCs w:val="24"/>
        </w:rPr>
      </w:pPr>
      <w:r w:rsidRPr="000D32ED">
        <w:rPr>
          <w:w w:val="105"/>
          <w:sz w:val="24"/>
          <w:szCs w:val="24"/>
        </w:rPr>
        <w:t>Except modifications specified in this call, follow manuscript style guidelines as specified by</w:t>
      </w:r>
      <w:r w:rsidRPr="000D32ED">
        <w:rPr>
          <w:spacing w:val="-5"/>
          <w:w w:val="105"/>
          <w:sz w:val="24"/>
          <w:szCs w:val="24"/>
        </w:rPr>
        <w:t xml:space="preserve"> </w:t>
      </w:r>
      <w:r w:rsidRPr="000D32ED">
        <w:rPr>
          <w:spacing w:val="2"/>
          <w:w w:val="105"/>
          <w:sz w:val="24"/>
          <w:szCs w:val="24"/>
        </w:rPr>
        <w:t>the</w:t>
      </w:r>
    </w:p>
    <w:p w14:paraId="3EED5BA1" w14:textId="77777777" w:rsidR="00985FEA" w:rsidRPr="000D32ED" w:rsidRDefault="00000000">
      <w:pPr>
        <w:spacing w:before="6" w:line="253" w:lineRule="exact"/>
        <w:ind w:left="839"/>
        <w:rPr>
          <w:sz w:val="24"/>
          <w:szCs w:val="24"/>
        </w:rPr>
      </w:pPr>
      <w:r w:rsidRPr="000D32ED">
        <w:rPr>
          <w:i/>
          <w:sz w:val="24"/>
          <w:szCs w:val="24"/>
        </w:rPr>
        <w:t xml:space="preserve">Publication Manual of the American Psychological Association </w:t>
      </w:r>
      <w:r w:rsidRPr="000D32ED">
        <w:rPr>
          <w:sz w:val="24"/>
          <w:szCs w:val="24"/>
        </w:rPr>
        <w:t>(7th ed.).</w:t>
      </w:r>
    </w:p>
    <w:p w14:paraId="32E10C67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Refer to the Publication Manual (pp. 29 – 49) for manuscript elements and</w:t>
      </w:r>
      <w:r w:rsidRPr="000D32ED">
        <w:rPr>
          <w:spacing w:val="-17"/>
          <w:sz w:val="24"/>
          <w:szCs w:val="24"/>
        </w:rPr>
        <w:t xml:space="preserve"> </w:t>
      </w:r>
      <w:r w:rsidRPr="000D32ED">
        <w:rPr>
          <w:sz w:val="24"/>
          <w:szCs w:val="24"/>
        </w:rPr>
        <w:t>content.</w:t>
      </w:r>
    </w:p>
    <w:p w14:paraId="7EA587E2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8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Omit manuscript elements listed in sections 2.2, 2.3, 2.13, and</w:t>
      </w:r>
      <w:r w:rsidRPr="000D32ED">
        <w:rPr>
          <w:spacing w:val="-14"/>
          <w:sz w:val="24"/>
          <w:szCs w:val="24"/>
        </w:rPr>
        <w:t xml:space="preserve"> </w:t>
      </w:r>
      <w:r w:rsidRPr="000D32ED">
        <w:rPr>
          <w:sz w:val="24"/>
          <w:szCs w:val="24"/>
        </w:rPr>
        <w:t>2.14.</w:t>
      </w:r>
    </w:p>
    <w:p w14:paraId="2F5AD958" w14:textId="2D4960A6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Do not include a cover page</w:t>
      </w:r>
      <w:r w:rsidR="002F2EBD" w:rsidRPr="000D32ED">
        <w:rPr>
          <w:sz w:val="24"/>
          <w:szCs w:val="24"/>
        </w:rPr>
        <w:t xml:space="preserve"> </w:t>
      </w:r>
      <w:r w:rsidRPr="000D32ED">
        <w:rPr>
          <w:sz w:val="24"/>
          <w:szCs w:val="24"/>
        </w:rPr>
        <w:t>or</w:t>
      </w:r>
      <w:r w:rsidRPr="000D32ED">
        <w:rPr>
          <w:spacing w:val="-2"/>
          <w:sz w:val="24"/>
          <w:szCs w:val="24"/>
        </w:rPr>
        <w:t xml:space="preserve"> </w:t>
      </w:r>
      <w:r w:rsidRPr="000D32ED">
        <w:rPr>
          <w:sz w:val="24"/>
          <w:szCs w:val="24"/>
        </w:rPr>
        <w:t>appendices.</w:t>
      </w:r>
    </w:p>
    <w:p w14:paraId="4B50E2B4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85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Turn off all hyperlinks of URL</w:t>
      </w:r>
      <w:r w:rsidRPr="000D32ED">
        <w:rPr>
          <w:spacing w:val="-2"/>
          <w:sz w:val="24"/>
          <w:szCs w:val="24"/>
        </w:rPr>
        <w:t xml:space="preserve"> </w:t>
      </w:r>
      <w:r w:rsidRPr="000D32ED">
        <w:rPr>
          <w:sz w:val="24"/>
          <w:szCs w:val="24"/>
        </w:rPr>
        <w:t>references.</w:t>
      </w:r>
    </w:p>
    <w:p w14:paraId="7915F625" w14:textId="720E76ED" w:rsidR="00985FEA" w:rsidRPr="000D32ED" w:rsidRDefault="000D32ED">
      <w:pPr>
        <w:pStyle w:val="Heading1"/>
        <w:spacing w:before="97" w:line="276" w:lineRule="exact"/>
      </w:pPr>
      <w:r>
        <w:t>Submission</w:t>
      </w:r>
      <w:r w:rsidRPr="000D32ED">
        <w:t xml:space="preserve"> Structure and Content</w:t>
      </w:r>
    </w:p>
    <w:p w14:paraId="5A90D2B7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3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  <w:u w:val="single"/>
        </w:rPr>
        <w:t>Typeface</w:t>
      </w:r>
      <w:r w:rsidRPr="000D32ED">
        <w:rPr>
          <w:sz w:val="24"/>
          <w:szCs w:val="24"/>
        </w:rPr>
        <w:t>: Times New Roman with 12-point font size, standard character</w:t>
      </w:r>
      <w:r w:rsidRPr="000D32ED">
        <w:rPr>
          <w:spacing w:val="-9"/>
          <w:sz w:val="24"/>
          <w:szCs w:val="24"/>
        </w:rPr>
        <w:t xml:space="preserve"> </w:t>
      </w:r>
      <w:r w:rsidRPr="000D32ED">
        <w:rPr>
          <w:sz w:val="24"/>
          <w:szCs w:val="24"/>
        </w:rPr>
        <w:t>spacing</w:t>
      </w:r>
    </w:p>
    <w:p w14:paraId="00F09844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right="182"/>
        <w:rPr>
          <w:sz w:val="24"/>
          <w:szCs w:val="24"/>
        </w:rPr>
      </w:pPr>
      <w:r w:rsidRPr="000D32ED">
        <w:rPr>
          <w:sz w:val="24"/>
          <w:szCs w:val="24"/>
          <w:u w:val="single"/>
        </w:rPr>
        <w:t>Line Spacing and Margins</w:t>
      </w:r>
      <w:r w:rsidRPr="000D32ED">
        <w:rPr>
          <w:sz w:val="24"/>
          <w:szCs w:val="24"/>
        </w:rPr>
        <w:t xml:space="preserve">: </w:t>
      </w:r>
      <w:proofErr w:type="gramStart"/>
      <w:r w:rsidRPr="000D32ED">
        <w:rPr>
          <w:sz w:val="24"/>
          <w:szCs w:val="24"/>
        </w:rPr>
        <w:t>Single-space</w:t>
      </w:r>
      <w:proofErr w:type="gramEnd"/>
      <w:r w:rsidRPr="000D32ED">
        <w:rPr>
          <w:sz w:val="24"/>
          <w:szCs w:val="24"/>
        </w:rPr>
        <w:t xml:space="preserve"> between all text lines of the manuscript; double-space between paragraphs, heading and text, and table and text; use uniform one-inch</w:t>
      </w:r>
      <w:r w:rsidRPr="000D32ED">
        <w:rPr>
          <w:spacing w:val="-1"/>
          <w:sz w:val="24"/>
          <w:szCs w:val="24"/>
        </w:rPr>
        <w:t xml:space="preserve"> </w:t>
      </w:r>
      <w:r w:rsidRPr="000D32ED">
        <w:rPr>
          <w:sz w:val="24"/>
          <w:szCs w:val="24"/>
        </w:rPr>
        <w:t>margins.</w:t>
      </w:r>
    </w:p>
    <w:p w14:paraId="61317CB6" w14:textId="77777777" w:rsidR="00320E21" w:rsidRPr="000D32ED" w:rsidRDefault="00320E2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92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  <w:u w:val="single"/>
        </w:rPr>
        <w:t>Word Limitations</w:t>
      </w:r>
      <w:r w:rsidRPr="000D32ED">
        <w:rPr>
          <w:sz w:val="24"/>
          <w:szCs w:val="24"/>
        </w:rPr>
        <w:t xml:space="preserve">: </w:t>
      </w:r>
    </w:p>
    <w:p w14:paraId="15419F68" w14:textId="32B6173D" w:rsidR="00320E21" w:rsidRPr="000D32ED" w:rsidRDefault="00320E21" w:rsidP="00320E21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" w:line="292" w:lineRule="exact"/>
        <w:rPr>
          <w:sz w:val="24"/>
          <w:szCs w:val="24"/>
        </w:rPr>
      </w:pPr>
      <w:r w:rsidRPr="000D32ED">
        <w:rPr>
          <w:sz w:val="24"/>
          <w:szCs w:val="24"/>
        </w:rPr>
        <w:t xml:space="preserve">Paper titles are limited to 15 words or </w:t>
      </w:r>
      <w:proofErr w:type="gramStart"/>
      <w:r w:rsidRPr="000D32ED">
        <w:rPr>
          <w:sz w:val="24"/>
          <w:szCs w:val="24"/>
        </w:rPr>
        <w:t>less</w:t>
      </w:r>
      <w:proofErr w:type="gramEnd"/>
    </w:p>
    <w:p w14:paraId="23045D3D" w14:textId="412909BA" w:rsidR="00320E21" w:rsidRPr="000D32ED" w:rsidRDefault="00320E21" w:rsidP="00320E21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" w:line="292" w:lineRule="exact"/>
        <w:rPr>
          <w:sz w:val="24"/>
          <w:szCs w:val="24"/>
        </w:rPr>
      </w:pPr>
      <w:r w:rsidRPr="000D32ED">
        <w:rPr>
          <w:sz w:val="24"/>
          <w:szCs w:val="24"/>
        </w:rPr>
        <w:t xml:space="preserve">Paper abstract is limited to 150 words or </w:t>
      </w:r>
      <w:proofErr w:type="gramStart"/>
      <w:r w:rsidRPr="000D32ED">
        <w:rPr>
          <w:sz w:val="24"/>
          <w:szCs w:val="24"/>
        </w:rPr>
        <w:t>less</w:t>
      </w:r>
      <w:proofErr w:type="gramEnd"/>
    </w:p>
    <w:p w14:paraId="290E1DC1" w14:textId="0AFA26F6" w:rsidR="00985FEA" w:rsidRPr="000D32ED" w:rsidRDefault="00320E21" w:rsidP="00320E21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" w:line="292" w:lineRule="exact"/>
        <w:rPr>
          <w:sz w:val="24"/>
          <w:szCs w:val="24"/>
        </w:rPr>
      </w:pPr>
      <w:r w:rsidRPr="000D32ED">
        <w:rPr>
          <w:sz w:val="24"/>
          <w:szCs w:val="24"/>
        </w:rPr>
        <w:t>Papers are limited to 2000</w:t>
      </w:r>
      <w:r w:rsidR="002F2EBD" w:rsidRPr="000D32ED">
        <w:rPr>
          <w:sz w:val="24"/>
          <w:szCs w:val="24"/>
        </w:rPr>
        <w:t xml:space="preserve"> words</w:t>
      </w:r>
      <w:r w:rsidRPr="000D32ED">
        <w:rPr>
          <w:sz w:val="24"/>
          <w:szCs w:val="24"/>
        </w:rPr>
        <w:t xml:space="preserve"> or </w:t>
      </w:r>
      <w:proofErr w:type="gramStart"/>
      <w:r w:rsidRPr="000D32ED">
        <w:rPr>
          <w:sz w:val="24"/>
          <w:szCs w:val="24"/>
        </w:rPr>
        <w:t>less</w:t>
      </w:r>
      <w:proofErr w:type="gramEnd"/>
    </w:p>
    <w:p w14:paraId="679E3828" w14:textId="2B20B69A" w:rsidR="00320E21" w:rsidRPr="000D32ED" w:rsidRDefault="00320E21" w:rsidP="00320E21">
      <w:pPr>
        <w:pStyle w:val="ListParagraph"/>
        <w:numPr>
          <w:ilvl w:val="2"/>
          <w:numId w:val="1"/>
        </w:numPr>
        <w:tabs>
          <w:tab w:val="left" w:pos="838"/>
          <w:tab w:val="left" w:pos="840"/>
        </w:tabs>
        <w:spacing w:before="1" w:line="292" w:lineRule="exact"/>
        <w:rPr>
          <w:sz w:val="24"/>
          <w:szCs w:val="24"/>
        </w:rPr>
      </w:pPr>
      <w:r w:rsidRPr="000D32ED">
        <w:rPr>
          <w:sz w:val="24"/>
          <w:szCs w:val="24"/>
        </w:rPr>
        <w:t>Submissions will be removed from consideration if the paper exceeds the word limitations.</w:t>
      </w:r>
    </w:p>
    <w:p w14:paraId="3C0BB78F" w14:textId="2C44B862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" w:line="237" w:lineRule="auto"/>
        <w:ind w:right="113"/>
        <w:rPr>
          <w:sz w:val="24"/>
          <w:szCs w:val="24"/>
        </w:rPr>
      </w:pPr>
      <w:r w:rsidRPr="000D32ED">
        <w:rPr>
          <w:sz w:val="24"/>
          <w:szCs w:val="24"/>
          <w:u w:val="single"/>
        </w:rPr>
        <w:t>Suggested</w:t>
      </w:r>
      <w:r w:rsidRPr="000D32ED">
        <w:rPr>
          <w:spacing w:val="-12"/>
          <w:sz w:val="24"/>
          <w:szCs w:val="24"/>
          <w:u w:val="single"/>
        </w:rPr>
        <w:t xml:space="preserve"> </w:t>
      </w:r>
      <w:r w:rsidRPr="000D32ED">
        <w:rPr>
          <w:sz w:val="24"/>
          <w:szCs w:val="24"/>
          <w:u w:val="single"/>
        </w:rPr>
        <w:t>Sections</w:t>
      </w:r>
      <w:r w:rsidRPr="000D32ED">
        <w:rPr>
          <w:sz w:val="24"/>
          <w:szCs w:val="24"/>
        </w:rPr>
        <w:t>:</w:t>
      </w:r>
      <w:r w:rsidRPr="000D32ED">
        <w:rPr>
          <w:spacing w:val="-12"/>
          <w:sz w:val="24"/>
          <w:szCs w:val="24"/>
        </w:rPr>
        <w:t xml:space="preserve"> </w:t>
      </w:r>
      <w:r w:rsidRPr="000D32ED">
        <w:rPr>
          <w:sz w:val="24"/>
          <w:szCs w:val="24"/>
        </w:rPr>
        <w:t>Introduction</w:t>
      </w:r>
      <w:r w:rsidR="00320E21" w:rsidRPr="000D32ED">
        <w:rPr>
          <w:sz w:val="24"/>
          <w:szCs w:val="24"/>
        </w:rPr>
        <w:t xml:space="preserve"> and/or t</w:t>
      </w:r>
      <w:r w:rsidRPr="000D32ED">
        <w:rPr>
          <w:sz w:val="24"/>
          <w:szCs w:val="24"/>
        </w:rPr>
        <w:t>heoretical</w:t>
      </w:r>
      <w:r w:rsidRPr="000D32ED">
        <w:rPr>
          <w:spacing w:val="-11"/>
          <w:sz w:val="24"/>
          <w:szCs w:val="24"/>
        </w:rPr>
        <w:t xml:space="preserve"> </w:t>
      </w:r>
      <w:r w:rsidR="00320E21" w:rsidRPr="000D32ED">
        <w:rPr>
          <w:sz w:val="24"/>
          <w:szCs w:val="24"/>
        </w:rPr>
        <w:t>f</w:t>
      </w:r>
      <w:r w:rsidRPr="000D32ED">
        <w:rPr>
          <w:sz w:val="24"/>
          <w:szCs w:val="24"/>
        </w:rPr>
        <w:t>ramework</w:t>
      </w:r>
      <w:r w:rsidR="00320E21" w:rsidRPr="000D32ED">
        <w:rPr>
          <w:sz w:val="24"/>
          <w:szCs w:val="24"/>
        </w:rPr>
        <w:t xml:space="preserve"> and/or review of literature; purpose(s)/objective(s);</w:t>
      </w:r>
      <w:r w:rsidR="00320E21" w:rsidRPr="000D32ED">
        <w:rPr>
          <w:spacing w:val="-12"/>
          <w:sz w:val="24"/>
          <w:szCs w:val="24"/>
        </w:rPr>
        <w:t xml:space="preserve"> </w:t>
      </w:r>
      <w:r w:rsidR="00320E21" w:rsidRPr="000D32ED">
        <w:rPr>
          <w:sz w:val="24"/>
          <w:szCs w:val="24"/>
        </w:rPr>
        <w:t>methods/procedures; results/findings, conclusions and/or recommendations and/or importance and/or implications,</w:t>
      </w:r>
      <w:r w:rsidR="00320E21" w:rsidRPr="000D32ED">
        <w:rPr>
          <w:spacing w:val="-1"/>
          <w:sz w:val="24"/>
          <w:szCs w:val="24"/>
        </w:rPr>
        <w:t xml:space="preserve"> </w:t>
      </w:r>
      <w:r w:rsidR="00320E21" w:rsidRPr="000D32ED">
        <w:rPr>
          <w:sz w:val="24"/>
          <w:szCs w:val="24"/>
        </w:rPr>
        <w:t>references</w:t>
      </w:r>
      <w:r w:rsidR="002C4B53">
        <w:rPr>
          <w:sz w:val="24"/>
          <w:szCs w:val="24"/>
        </w:rPr>
        <w:t>, and tables/figures.</w:t>
      </w:r>
    </w:p>
    <w:p w14:paraId="288DADF6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4" w:line="292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  <w:u w:val="single"/>
        </w:rPr>
        <w:t>Body of the Manuscript</w:t>
      </w:r>
      <w:r w:rsidRPr="000D32ED">
        <w:rPr>
          <w:sz w:val="24"/>
          <w:szCs w:val="24"/>
        </w:rPr>
        <w:t>: Begin the body of the manuscript immediately following the</w:t>
      </w:r>
      <w:r w:rsidRPr="000D32ED">
        <w:rPr>
          <w:spacing w:val="-8"/>
          <w:sz w:val="24"/>
          <w:szCs w:val="24"/>
        </w:rPr>
        <w:t xml:space="preserve"> </w:t>
      </w:r>
      <w:r w:rsidRPr="000D32ED">
        <w:rPr>
          <w:sz w:val="24"/>
          <w:szCs w:val="24"/>
        </w:rPr>
        <w:t>abstract</w:t>
      </w:r>
    </w:p>
    <w:p w14:paraId="5E577501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83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Main headings should be bolded and</w:t>
      </w:r>
      <w:r w:rsidRPr="000D32ED">
        <w:rPr>
          <w:spacing w:val="-3"/>
          <w:sz w:val="24"/>
          <w:szCs w:val="24"/>
        </w:rPr>
        <w:t xml:space="preserve"> </w:t>
      </w:r>
      <w:r w:rsidRPr="000D32ED">
        <w:rPr>
          <w:sz w:val="24"/>
          <w:szCs w:val="24"/>
        </w:rPr>
        <w:t>centered.</w:t>
      </w:r>
    </w:p>
    <w:p w14:paraId="1CA54F02" w14:textId="77777777" w:rsidR="00320E21" w:rsidRPr="000D32ED" w:rsidRDefault="00320E21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 xml:space="preserve">Paper must contain no author identification. </w:t>
      </w:r>
    </w:p>
    <w:p w14:paraId="58A08FE7" w14:textId="77777777" w:rsidR="00320E21" w:rsidRPr="000D32ED" w:rsidRDefault="00320E21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 xml:space="preserve">References, tables, charts, graphs, images, and figures should be added to the end of the document and are not included in the word count. </w:t>
      </w:r>
    </w:p>
    <w:p w14:paraId="5C30A1DF" w14:textId="0CD4BE98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Tables must be prepared using the “Table” function in Microsoft</w:t>
      </w:r>
      <w:r w:rsidRPr="000D32ED">
        <w:rPr>
          <w:spacing w:val="-3"/>
          <w:sz w:val="24"/>
          <w:szCs w:val="24"/>
        </w:rPr>
        <w:t xml:space="preserve"> </w:t>
      </w:r>
      <w:r w:rsidRPr="000D32ED">
        <w:rPr>
          <w:sz w:val="24"/>
          <w:szCs w:val="24"/>
        </w:rPr>
        <w:t>Word.</w:t>
      </w:r>
    </w:p>
    <w:p w14:paraId="13E4FA06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7" w:line="286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DOI Numbers must be included in references, if</w:t>
      </w:r>
      <w:r w:rsidRPr="000D32ED">
        <w:rPr>
          <w:spacing w:val="-3"/>
          <w:sz w:val="24"/>
          <w:szCs w:val="24"/>
        </w:rPr>
        <w:t xml:space="preserve"> </w:t>
      </w:r>
      <w:r w:rsidRPr="000D32ED">
        <w:rPr>
          <w:sz w:val="24"/>
          <w:szCs w:val="24"/>
        </w:rPr>
        <w:t>available.</w:t>
      </w:r>
    </w:p>
    <w:p w14:paraId="52588308" w14:textId="77777777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82" w:lineRule="exact"/>
        <w:ind w:hanging="361"/>
        <w:rPr>
          <w:sz w:val="24"/>
          <w:szCs w:val="24"/>
        </w:rPr>
      </w:pPr>
      <w:r w:rsidRPr="000D32ED">
        <w:rPr>
          <w:sz w:val="24"/>
          <w:szCs w:val="24"/>
        </w:rPr>
        <w:t>The manuscript should be prepared for masked</w:t>
      </w:r>
      <w:r w:rsidRPr="000D32ED">
        <w:rPr>
          <w:spacing w:val="-2"/>
          <w:sz w:val="24"/>
          <w:szCs w:val="24"/>
        </w:rPr>
        <w:t xml:space="preserve"> </w:t>
      </w:r>
      <w:r w:rsidRPr="000D32ED">
        <w:rPr>
          <w:sz w:val="24"/>
          <w:szCs w:val="24"/>
        </w:rPr>
        <w:t>review.</w:t>
      </w:r>
    </w:p>
    <w:p w14:paraId="28A7B55B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11" w:line="225" w:lineRule="auto"/>
        <w:ind w:right="373"/>
        <w:rPr>
          <w:sz w:val="24"/>
          <w:szCs w:val="24"/>
        </w:rPr>
      </w:pPr>
      <w:r w:rsidRPr="000D32ED">
        <w:rPr>
          <w:sz w:val="24"/>
          <w:szCs w:val="24"/>
        </w:rPr>
        <w:t>Information that would identify the author(s) and/or university should be omitted and replaced with</w:t>
      </w:r>
      <w:r w:rsidRPr="000D32ED">
        <w:rPr>
          <w:spacing w:val="-2"/>
          <w:sz w:val="24"/>
          <w:szCs w:val="24"/>
        </w:rPr>
        <w:t xml:space="preserve"> </w:t>
      </w:r>
      <w:r w:rsidRPr="000D32ED">
        <w:rPr>
          <w:sz w:val="24"/>
          <w:szCs w:val="24"/>
        </w:rPr>
        <w:t>[brackets].</w:t>
      </w:r>
    </w:p>
    <w:p w14:paraId="44E529AB" w14:textId="77777777" w:rsidR="00985FEA" w:rsidRPr="000D32E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13" w:line="225" w:lineRule="auto"/>
        <w:ind w:right="1645"/>
        <w:rPr>
          <w:sz w:val="24"/>
          <w:szCs w:val="24"/>
        </w:rPr>
      </w:pPr>
      <w:r w:rsidRPr="000D32ED">
        <w:rPr>
          <w:sz w:val="24"/>
          <w:szCs w:val="24"/>
        </w:rPr>
        <w:t xml:space="preserve">Remove hidden data and personal information by inspecting documents. Refer </w:t>
      </w:r>
      <w:r w:rsidRPr="000D32ED">
        <w:rPr>
          <w:spacing w:val="-8"/>
          <w:sz w:val="24"/>
          <w:szCs w:val="24"/>
        </w:rPr>
        <w:t>to</w:t>
      </w:r>
      <w:r w:rsidRPr="000D32ED">
        <w:rPr>
          <w:color w:val="0563C1"/>
          <w:spacing w:val="-8"/>
          <w:sz w:val="24"/>
          <w:szCs w:val="24"/>
          <w:u w:val="single" w:color="0563C1"/>
        </w:rPr>
        <w:t xml:space="preserve"> </w:t>
      </w:r>
      <w:hyperlink r:id="rId6">
        <w:r w:rsidRPr="000D32ED">
          <w:rPr>
            <w:color w:val="0563C1"/>
            <w:sz w:val="24"/>
            <w:szCs w:val="24"/>
            <w:u w:val="single" w:color="0563C1"/>
          </w:rPr>
          <w:t>http://goo.gl/j077t</w:t>
        </w:r>
      </w:hyperlink>
      <w:r w:rsidRPr="000D32ED">
        <w:rPr>
          <w:color w:val="0563C1"/>
          <w:sz w:val="24"/>
          <w:szCs w:val="24"/>
        </w:rPr>
        <w:t xml:space="preserve"> </w:t>
      </w:r>
      <w:r w:rsidRPr="000D32ED">
        <w:rPr>
          <w:sz w:val="24"/>
          <w:szCs w:val="24"/>
        </w:rPr>
        <w:t>for additional information.</w:t>
      </w:r>
    </w:p>
    <w:p w14:paraId="267C5525" w14:textId="77777777" w:rsidR="00985FEA" w:rsidRPr="000D32ED" w:rsidRDefault="00000000">
      <w:pPr>
        <w:pStyle w:val="Heading1"/>
        <w:spacing w:before="116"/>
      </w:pPr>
      <w:r w:rsidRPr="000D32ED">
        <w:t>Submission Procedures</w:t>
      </w:r>
    </w:p>
    <w:p w14:paraId="0ADB45FC" w14:textId="07901E35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7" w:line="237" w:lineRule="auto"/>
        <w:ind w:right="2780"/>
        <w:rPr>
          <w:sz w:val="24"/>
          <w:szCs w:val="24"/>
        </w:rPr>
      </w:pPr>
      <w:r w:rsidRPr="000D32ED">
        <w:rPr>
          <w:sz w:val="24"/>
          <w:szCs w:val="24"/>
        </w:rPr>
        <w:t xml:space="preserve">Submit one Microsoft Word file (.doc or .docx) to the </w:t>
      </w:r>
      <w:hyperlink r:id="rId7" w:history="1">
        <w:r w:rsidR="0065562C" w:rsidRPr="0065562C">
          <w:rPr>
            <w:rStyle w:val="Hyperlink"/>
            <w:sz w:val="24"/>
            <w:szCs w:val="24"/>
          </w:rPr>
          <w:t>VERA Submission System</w:t>
        </w:r>
      </w:hyperlink>
    </w:p>
    <w:p w14:paraId="19188A59" w14:textId="00F63092" w:rsidR="00985FEA" w:rsidRPr="000D32ED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right="320"/>
        <w:rPr>
          <w:sz w:val="24"/>
          <w:szCs w:val="24"/>
        </w:rPr>
      </w:pPr>
      <w:r w:rsidRPr="000D32ED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685E759E" wp14:editId="0AD32085">
            <wp:simplePos x="0" y="0"/>
            <wp:positionH relativeFrom="page">
              <wp:posOffset>469277</wp:posOffset>
            </wp:positionH>
            <wp:positionV relativeFrom="paragraph">
              <wp:posOffset>442783</wp:posOffset>
            </wp:positionV>
            <wp:extent cx="6773836" cy="304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83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ED">
        <w:rPr>
          <w:sz w:val="24"/>
          <w:szCs w:val="24"/>
        </w:rPr>
        <w:t xml:space="preserve">At least one author must be a current dues-paying member of </w:t>
      </w:r>
      <w:r w:rsidR="002F2EBD" w:rsidRPr="000D32ED">
        <w:rPr>
          <w:sz w:val="24"/>
          <w:szCs w:val="24"/>
        </w:rPr>
        <w:t>VERA</w:t>
      </w:r>
      <w:r w:rsidRPr="000D32ED">
        <w:rPr>
          <w:sz w:val="24"/>
          <w:szCs w:val="24"/>
        </w:rPr>
        <w:t xml:space="preserve"> at the time of submission. Papers not meeting this requirement will not be</w:t>
      </w:r>
      <w:r w:rsidRPr="000D32ED">
        <w:rPr>
          <w:spacing w:val="-2"/>
          <w:sz w:val="24"/>
          <w:szCs w:val="24"/>
        </w:rPr>
        <w:t xml:space="preserve"> </w:t>
      </w:r>
      <w:r w:rsidRPr="000D32ED">
        <w:rPr>
          <w:sz w:val="24"/>
          <w:szCs w:val="24"/>
        </w:rPr>
        <w:t>reviewed.</w:t>
      </w:r>
    </w:p>
    <w:p w14:paraId="5D803BD7" w14:textId="4D2574DC" w:rsidR="00985FEA" w:rsidRPr="000D32ED" w:rsidRDefault="00000000" w:rsidP="002F2EBD">
      <w:pPr>
        <w:spacing w:before="22" w:line="184" w:lineRule="auto"/>
        <w:ind w:right="419"/>
        <w:jc w:val="center"/>
        <w:rPr>
          <w:sz w:val="24"/>
          <w:szCs w:val="24"/>
        </w:rPr>
      </w:pPr>
      <w:r w:rsidRPr="000D32ED">
        <w:rPr>
          <w:sz w:val="24"/>
          <w:szCs w:val="24"/>
        </w:rPr>
        <w:t xml:space="preserve">Questions when submitting a manuscript: contact </w:t>
      </w:r>
      <w:r w:rsidR="002F2EBD" w:rsidRPr="000D32ED">
        <w:rPr>
          <w:sz w:val="24"/>
          <w:szCs w:val="24"/>
        </w:rPr>
        <w:t>Natalie Ferand (nferand@vt.edu) or Marcus Johnson (marcusjohnson@vt.edu)</w:t>
      </w:r>
    </w:p>
    <w:p w14:paraId="1B849A33" w14:textId="730D9D5D" w:rsidR="00985FEA" w:rsidRDefault="00985FEA">
      <w:pPr>
        <w:pStyle w:val="BodyText"/>
        <w:spacing w:before="5"/>
        <w:ind w:left="0" w:firstLine="0"/>
        <w:rPr>
          <w:sz w:val="9"/>
        </w:rPr>
      </w:pPr>
    </w:p>
    <w:sectPr w:rsidR="00985FEA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726"/>
    <w:multiLevelType w:val="hybridMultilevel"/>
    <w:tmpl w:val="4AAAF198"/>
    <w:lvl w:ilvl="0" w:tplc="E03AD3D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30DC5A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5C2C35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608DDAC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B816B03A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4956C094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7070EE5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3B440EA0"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5CB02412">
      <w:numFmt w:val="bullet"/>
      <w:lvlText w:val="•"/>
      <w:lvlJc w:val="left"/>
      <w:pPr>
        <w:ind w:left="8902" w:hanging="360"/>
      </w:pPr>
      <w:rPr>
        <w:rFonts w:hint="default"/>
      </w:rPr>
    </w:lvl>
  </w:abstractNum>
  <w:num w:numId="1" w16cid:durableId="5882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EA"/>
    <w:rsid w:val="000D32ED"/>
    <w:rsid w:val="002C4B53"/>
    <w:rsid w:val="002F2EBD"/>
    <w:rsid w:val="00320E21"/>
    <w:rsid w:val="004A237B"/>
    <w:rsid w:val="0065562C"/>
    <w:rsid w:val="009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F270E"/>
  <w15:docId w15:val="{B38F12AB-54BE-4A5A-B71E-372ABF9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eraeducation.com/conference-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j077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AAAE Call for Research Papers 2019.docx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AAAE Call for Research Papers 2019.docx</dc:title>
  <cp:lastModifiedBy>Ferand, Natalie</cp:lastModifiedBy>
  <cp:revision>6</cp:revision>
  <dcterms:created xsi:type="dcterms:W3CDTF">2023-04-03T17:40:00Z</dcterms:created>
  <dcterms:modified xsi:type="dcterms:W3CDTF">2023-04-27T13:39:00Z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Word</vt:lpwstr>
  </property>
  <property fmtid="{D5CDD505-2E9C-101B-9397-08002B2CF9AE}" pid="4" name="LastSaved">
    <vt:filetime>2023-04-03T00:00:00Z</vt:filetime>
  </property>
</Properties>
</file>